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126" w:rsidRPr="001C1DCB" w:rsidRDefault="00110126" w:rsidP="00110126">
      <w:pPr>
        <w:jc w:val="center"/>
        <w:rPr>
          <w:rFonts w:ascii="ArialMT" w:hAnsi="ArialMT" w:cs="ArialMT"/>
          <w:b/>
          <w:color w:val="FF0000"/>
          <w:sz w:val="36"/>
          <w:szCs w:val="36"/>
          <w:u w:val="single"/>
        </w:rPr>
      </w:pPr>
      <w:bookmarkStart w:id="0" w:name="_GoBack"/>
      <w:bookmarkEnd w:id="0"/>
      <w:r w:rsidRPr="001C1DCB">
        <w:rPr>
          <w:rFonts w:ascii="ArialMT" w:hAnsi="ArialMT" w:cs="ArialMT"/>
          <w:b/>
          <w:color w:val="FF0000"/>
          <w:sz w:val="36"/>
          <w:szCs w:val="36"/>
          <w:u w:val="single"/>
        </w:rPr>
        <w:t>Margarita</w:t>
      </w:r>
      <w:r w:rsidR="00573E8D" w:rsidRPr="001C1DCB">
        <w:rPr>
          <w:rFonts w:ascii="ArialMT" w:hAnsi="ArialMT" w:cs="ArialMT"/>
          <w:b/>
          <w:color w:val="FF0000"/>
          <w:sz w:val="36"/>
          <w:szCs w:val="36"/>
          <w:u w:val="single"/>
        </w:rPr>
        <w:t>/Slush</w:t>
      </w:r>
      <w:r w:rsidRPr="001C1DCB">
        <w:rPr>
          <w:rFonts w:ascii="ArialMT" w:hAnsi="ArialMT" w:cs="ArialMT"/>
          <w:b/>
          <w:color w:val="FF0000"/>
          <w:sz w:val="36"/>
          <w:szCs w:val="36"/>
          <w:u w:val="single"/>
        </w:rPr>
        <w:t xml:space="preserve"> Machine Contract</w:t>
      </w:r>
    </w:p>
    <w:p w:rsidR="00110126" w:rsidRPr="00792934" w:rsidRDefault="00C35233" w:rsidP="00110126">
      <w:pPr>
        <w:jc w:val="center"/>
        <w:rPr>
          <w:rFonts w:ascii="ArialMT" w:hAnsi="ArialMT" w:cs="ArialMT"/>
          <w:b/>
          <w:sz w:val="36"/>
          <w:szCs w:val="36"/>
        </w:rPr>
      </w:pPr>
      <w:hyperlink r:id="rId6" w:history="1">
        <w:r w:rsidR="00110126" w:rsidRPr="00792934">
          <w:rPr>
            <w:rStyle w:val="Hyperlink"/>
            <w:rFonts w:ascii="ArialMT" w:hAnsi="ArialMT" w:cs="ArialMT"/>
            <w:b/>
            <w:color w:val="auto"/>
            <w:sz w:val="36"/>
            <w:szCs w:val="36"/>
            <w:u w:val="none"/>
          </w:rPr>
          <w:t>www.mstayeproductions.com</w:t>
        </w:r>
      </w:hyperlink>
    </w:p>
    <w:p w:rsidR="00110126" w:rsidRPr="00E53B53" w:rsidRDefault="00110126" w:rsidP="00110126">
      <w:pPr>
        <w:jc w:val="center"/>
        <w:rPr>
          <w:rFonts w:ascii="ArialMT" w:hAnsi="ArialMT" w:cs="ArialMT"/>
          <w:b/>
          <w:color w:val="FF0000"/>
          <w:sz w:val="36"/>
          <w:szCs w:val="36"/>
        </w:rPr>
      </w:pPr>
      <w:r w:rsidRPr="00E53B53">
        <w:rPr>
          <w:rFonts w:ascii="ArialMT" w:hAnsi="ArialMT" w:cs="ArialMT"/>
          <w:b/>
          <w:color w:val="FF0000"/>
          <w:sz w:val="36"/>
          <w:szCs w:val="36"/>
        </w:rPr>
        <w:t>469-693-2167</w:t>
      </w:r>
    </w:p>
    <w:p w:rsidR="00110126" w:rsidRPr="00110126" w:rsidRDefault="00110126" w:rsidP="00110126">
      <w:pPr>
        <w:jc w:val="center"/>
      </w:pPr>
    </w:p>
    <w:p w:rsidR="00110126" w:rsidRPr="006D68E0" w:rsidRDefault="00110126" w:rsidP="00110126">
      <w:pPr>
        <w:rPr>
          <w:b/>
        </w:rPr>
      </w:pPr>
      <w:r w:rsidRPr="006D68E0">
        <w:rPr>
          <w:b/>
        </w:rPr>
        <w:t xml:space="preserve">I confirm that the margarita machine(s) I received is/are in proper working condition as </w:t>
      </w:r>
      <w:r w:rsidR="006F44C5" w:rsidRPr="006D68E0">
        <w:rPr>
          <w:b/>
        </w:rPr>
        <w:t>demonstrated to</w:t>
      </w:r>
      <w:r w:rsidRPr="006D68E0">
        <w:rPr>
          <w:b/>
        </w:rPr>
        <w:t xml:space="preserve"> me by </w:t>
      </w:r>
      <w:r w:rsidRPr="006D68E0">
        <w:rPr>
          <w:b/>
          <w:color w:val="FF0000"/>
        </w:rPr>
        <w:t xml:space="preserve">From God’s Heart to Your Hands  </w:t>
      </w:r>
      <w:r w:rsidRPr="006D68E0">
        <w:rPr>
          <w:b/>
        </w:rPr>
        <w:t xml:space="preserve">delivery personnel. I also acknowledge that I have been informed of the phone number(s) I must call during the first TWO (2) HOURS of rental period if I have any questions about the operation of the equipment. Main office number is </w:t>
      </w:r>
      <w:r w:rsidRPr="006D68E0">
        <w:rPr>
          <w:b/>
          <w:color w:val="FF0000"/>
        </w:rPr>
        <w:t xml:space="preserve">469-693-2167. </w:t>
      </w:r>
      <w:r w:rsidRPr="006D68E0">
        <w:rPr>
          <w:b/>
        </w:rPr>
        <w:t xml:space="preserve">After hours you can contact the person on call at </w:t>
      </w:r>
      <w:r w:rsidRPr="006D68E0">
        <w:rPr>
          <w:b/>
          <w:color w:val="FF0000"/>
        </w:rPr>
        <w:t xml:space="preserve">469-693-2167.  </w:t>
      </w:r>
      <w:r w:rsidRPr="006D68E0">
        <w:rPr>
          <w:b/>
        </w:rPr>
        <w:t xml:space="preserve">I understand that any problem with equipment must be reported when the problem occurs, not at the end of the rental period or in multiple day rentals the problem still has to be reported at the time of the problem to give </w:t>
      </w:r>
      <w:r w:rsidRPr="006D68E0">
        <w:rPr>
          <w:b/>
          <w:color w:val="FF0000"/>
        </w:rPr>
        <w:t>From God’s Heart to Your Hands</w:t>
      </w:r>
      <w:r w:rsidRPr="006D68E0">
        <w:rPr>
          <w:b/>
        </w:rPr>
        <w:t xml:space="preserve">  the ability to correct the problem. In multiple day rentals, if a problem that causes </w:t>
      </w:r>
      <w:r w:rsidR="006F44C5" w:rsidRPr="006D68E0">
        <w:rPr>
          <w:b/>
        </w:rPr>
        <w:t>nonuse</w:t>
      </w:r>
      <w:r w:rsidRPr="006D68E0">
        <w:rPr>
          <w:b/>
        </w:rPr>
        <w:t xml:space="preserve"> of the machine for that day and it isn’t reported until the end of that day</w:t>
      </w:r>
      <w:r w:rsidRPr="006D68E0">
        <w:rPr>
          <w:b/>
          <w:color w:val="FF0000"/>
        </w:rPr>
        <w:t xml:space="preserve">, </w:t>
      </w:r>
      <w:r w:rsidR="00D048A2" w:rsidRPr="006D68E0">
        <w:rPr>
          <w:b/>
          <w:color w:val="FF0000"/>
        </w:rPr>
        <w:t>From God’s Heart to Your Hands</w:t>
      </w:r>
      <w:r w:rsidRPr="006D68E0">
        <w:rPr>
          <w:b/>
        </w:rPr>
        <w:t xml:space="preserve"> will not consider that a problem day.</w:t>
      </w:r>
    </w:p>
    <w:p w:rsidR="00110126" w:rsidRDefault="00110126" w:rsidP="00110126"/>
    <w:p w:rsidR="00110126" w:rsidRPr="00110126" w:rsidRDefault="00110126" w:rsidP="00110126">
      <w:pPr>
        <w:rPr>
          <w:b/>
          <w:color w:val="FF0000"/>
        </w:rPr>
      </w:pPr>
      <w:r w:rsidRPr="00110126">
        <w:t xml:space="preserve"> </w:t>
      </w:r>
      <w:r w:rsidRPr="00110126">
        <w:rPr>
          <w:b/>
          <w:color w:val="FF0000"/>
        </w:rPr>
        <w:t xml:space="preserve">ALL PROBLEMS MUST BE REPORTED AT THE TIME THE PROBLEM OCCURS.  </w:t>
      </w:r>
    </w:p>
    <w:p w:rsidR="00110126" w:rsidRDefault="00110126" w:rsidP="00110126">
      <w:pPr>
        <w:rPr>
          <w:b/>
        </w:rPr>
      </w:pPr>
      <w:r w:rsidRPr="00110126">
        <w:rPr>
          <w:b/>
        </w:rPr>
        <w:t xml:space="preserve">In addition, I confirm that I have been instructed to turn machine on </w:t>
      </w:r>
      <w:r w:rsidRPr="00D048A2">
        <w:rPr>
          <w:b/>
          <w:color w:val="FF0000"/>
        </w:rPr>
        <w:t xml:space="preserve">1 hour before the event; to make sure machine is switched to the ON position (to the left); that machine(s) are plugged into a 20 Amp 110 Volt Dedicated Circuit without any other appliances close by; and that I am to only use the extension cord provided by </w:t>
      </w:r>
      <w:r w:rsidR="00D048A2" w:rsidRPr="00110126">
        <w:rPr>
          <w:b/>
          <w:color w:val="FF0000"/>
        </w:rPr>
        <w:t>From God’s Heart to Your Hands</w:t>
      </w:r>
      <w:r w:rsidRPr="00110126">
        <w:rPr>
          <w:b/>
        </w:rPr>
        <w:t xml:space="preserve">. Lastly, I have been informed to turn the machine </w:t>
      </w:r>
      <w:r w:rsidRPr="00D048A2">
        <w:rPr>
          <w:b/>
          <w:color w:val="FF0000"/>
        </w:rPr>
        <w:t xml:space="preserve">OFF </w:t>
      </w:r>
      <w:r w:rsidRPr="00110126">
        <w:rPr>
          <w:b/>
        </w:rPr>
        <w:t xml:space="preserve">when empty.  I have been instructed my </w:t>
      </w:r>
      <w:r w:rsidR="00D048A2" w:rsidRPr="00110126">
        <w:rPr>
          <w:b/>
          <w:color w:val="FF0000"/>
        </w:rPr>
        <w:t>From God’s Heart to Your Hands</w:t>
      </w:r>
      <w:r w:rsidR="00D048A2" w:rsidRPr="00110126">
        <w:rPr>
          <w:b/>
        </w:rPr>
        <w:t xml:space="preserve"> </w:t>
      </w:r>
      <w:r w:rsidRPr="00110126">
        <w:rPr>
          <w:b/>
        </w:rPr>
        <w:t xml:space="preserve">the high current draw of the Soft Serve machines and they have to be on a dedicated circuit. If </w:t>
      </w:r>
      <w:r w:rsidR="00D048A2" w:rsidRPr="00110126">
        <w:rPr>
          <w:b/>
          <w:color w:val="FF0000"/>
        </w:rPr>
        <w:t>From God’s Heart to Your Hands</w:t>
      </w:r>
      <w:r w:rsidR="00D048A2" w:rsidRPr="00110126">
        <w:rPr>
          <w:b/>
        </w:rPr>
        <w:t xml:space="preserve"> </w:t>
      </w:r>
      <w:r w:rsidRPr="00110126">
        <w:rPr>
          <w:b/>
        </w:rPr>
        <w:t xml:space="preserve">is called out for a problem call and is found that the machine is functioning properly and the cause is an electrical load problem, </w:t>
      </w:r>
      <w:r w:rsidRPr="00D048A2">
        <w:rPr>
          <w:b/>
          <w:color w:val="FF0000"/>
        </w:rPr>
        <w:t>a $50 charge will be accessed</w:t>
      </w:r>
      <w:r w:rsidRPr="00110126">
        <w:rPr>
          <w:b/>
        </w:rPr>
        <w:t xml:space="preserve">. </w:t>
      </w:r>
      <w:r w:rsidRPr="00D048A2">
        <w:rPr>
          <w:b/>
          <w:color w:val="FF0000"/>
        </w:rPr>
        <w:t>There will no refunds given for electrical load problems, only for machines that malfunction</w:t>
      </w:r>
      <w:r w:rsidRPr="00110126">
        <w:rPr>
          <w:b/>
        </w:rPr>
        <w:t>.</w:t>
      </w:r>
    </w:p>
    <w:p w:rsidR="00D048A2" w:rsidRPr="00110126" w:rsidRDefault="00D048A2" w:rsidP="00110126">
      <w:pPr>
        <w:rPr>
          <w:b/>
        </w:rPr>
      </w:pPr>
    </w:p>
    <w:p w:rsidR="00110126" w:rsidRPr="00110126" w:rsidRDefault="00110126" w:rsidP="00110126">
      <w:pPr>
        <w:rPr>
          <w:b/>
        </w:rPr>
      </w:pPr>
      <w:r w:rsidRPr="00110126">
        <w:rPr>
          <w:b/>
          <w:color w:val="FF0000"/>
        </w:rPr>
        <w:t>Note:</w:t>
      </w:r>
      <w:r w:rsidRPr="00110126">
        <w:t xml:space="preserve"> </w:t>
      </w:r>
      <w:r w:rsidRPr="00110126">
        <w:rPr>
          <w:b/>
        </w:rPr>
        <w:t xml:space="preserve">The renter and renter’s party is responsible for theft and any damage (physical damage or mechanical damage caused by physical damage) while in your possession. Under no circumstances will the renter take apart or try to fix the machines and any damage that results from this action will be billed to the renter of the machine </w:t>
      </w:r>
      <w:r w:rsidR="006F44C5" w:rsidRPr="006F44C5">
        <w:rPr>
          <w:b/>
          <w:color w:val="FF0000"/>
        </w:rPr>
        <w:t xml:space="preserve">From God’s Heart to Your Hands </w:t>
      </w:r>
      <w:r w:rsidRPr="00110126">
        <w:rPr>
          <w:b/>
        </w:rPr>
        <w:t xml:space="preserve">will not be responsible for accidents or injury resulting from the consumption of alcohol during or following the use of equipment or products provided by </w:t>
      </w:r>
      <w:r w:rsidR="006F44C5" w:rsidRPr="006F44C5">
        <w:rPr>
          <w:b/>
          <w:color w:val="FF0000"/>
        </w:rPr>
        <w:t>From God’s Heart to Your Hands</w:t>
      </w:r>
      <w:r w:rsidRPr="00110126">
        <w:rPr>
          <w:b/>
        </w:rPr>
        <w:t>.</w:t>
      </w:r>
    </w:p>
    <w:p w:rsidR="00110126" w:rsidRDefault="00110126" w:rsidP="00110126">
      <w:pPr>
        <w:rPr>
          <w:b/>
          <w:bCs/>
        </w:rPr>
      </w:pPr>
      <w:r w:rsidRPr="00110126">
        <w:rPr>
          <w:b/>
          <w:bCs/>
        </w:rPr>
        <w:t>I have read and I agree to the contract terms on the front and back of this invoice, which constitutes our entire</w:t>
      </w:r>
      <w:r>
        <w:rPr>
          <w:b/>
          <w:bCs/>
        </w:rPr>
        <w:t xml:space="preserve"> </w:t>
      </w:r>
      <w:r w:rsidRPr="00110126">
        <w:rPr>
          <w:b/>
          <w:bCs/>
        </w:rPr>
        <w:t>agreement. There are no oral or other representations not included herein.</w:t>
      </w:r>
    </w:p>
    <w:p w:rsidR="00D048A2" w:rsidRPr="00D54D6A" w:rsidRDefault="009C00FE" w:rsidP="00110126">
      <w:pPr>
        <w:rPr>
          <w:b/>
          <w:bCs/>
          <w:color w:val="FF0000"/>
          <w:sz w:val="24"/>
          <w:szCs w:val="24"/>
          <w:highlight w:val="yellow"/>
        </w:rPr>
      </w:pPr>
      <w:r w:rsidRPr="00D54D6A">
        <w:rPr>
          <w:b/>
          <w:bCs/>
          <w:color w:val="FF0000"/>
          <w:sz w:val="24"/>
          <w:szCs w:val="24"/>
          <w:highlight w:val="yellow"/>
          <w:u w:val="single"/>
        </w:rPr>
        <w:t>Important Notice</w:t>
      </w:r>
      <w:r w:rsidRPr="00D54D6A">
        <w:rPr>
          <w:b/>
          <w:bCs/>
          <w:color w:val="FF0000"/>
          <w:sz w:val="24"/>
          <w:szCs w:val="24"/>
          <w:highlight w:val="yellow"/>
        </w:rPr>
        <w:t>: Damage of Mixing Jugs will cost $20.00 per jug</w:t>
      </w:r>
    </w:p>
    <w:p w:rsidR="00D048A2" w:rsidRPr="009C00FE" w:rsidRDefault="009C00FE" w:rsidP="00110126">
      <w:pPr>
        <w:rPr>
          <w:b/>
          <w:bCs/>
          <w:color w:val="FF0000"/>
          <w:sz w:val="24"/>
          <w:szCs w:val="24"/>
        </w:rPr>
      </w:pPr>
      <w:r w:rsidRPr="00D54D6A">
        <w:rPr>
          <w:b/>
          <w:bCs/>
          <w:color w:val="FF0000"/>
          <w:sz w:val="24"/>
          <w:szCs w:val="24"/>
          <w:highlight w:val="yellow"/>
          <w:u w:val="single"/>
        </w:rPr>
        <w:t>Important Notice</w:t>
      </w:r>
      <w:r w:rsidRPr="00D54D6A">
        <w:rPr>
          <w:b/>
          <w:bCs/>
          <w:color w:val="FF0000"/>
          <w:sz w:val="24"/>
          <w:szCs w:val="24"/>
          <w:highlight w:val="yellow"/>
        </w:rPr>
        <w:t xml:space="preserve">: Damage of Margarita </w:t>
      </w:r>
      <w:r w:rsidR="00792934" w:rsidRPr="00D54D6A">
        <w:rPr>
          <w:b/>
          <w:bCs/>
          <w:color w:val="FF0000"/>
          <w:sz w:val="24"/>
          <w:szCs w:val="24"/>
          <w:highlight w:val="yellow"/>
        </w:rPr>
        <w:t xml:space="preserve">Machine will cost </w:t>
      </w:r>
      <w:r w:rsidR="00792934" w:rsidRPr="00D54D6A">
        <w:rPr>
          <w:b/>
          <w:bCs/>
          <w:color w:val="FF0000"/>
          <w:sz w:val="28"/>
          <w:szCs w:val="28"/>
          <w:highlight w:val="yellow"/>
        </w:rPr>
        <w:t>$2,0</w:t>
      </w:r>
      <w:r w:rsidRPr="00D54D6A">
        <w:rPr>
          <w:b/>
          <w:bCs/>
          <w:color w:val="FF0000"/>
          <w:sz w:val="28"/>
          <w:szCs w:val="28"/>
          <w:highlight w:val="yellow"/>
        </w:rPr>
        <w:t>00.00</w:t>
      </w:r>
      <w:r w:rsidR="00792934" w:rsidRPr="00D54D6A">
        <w:rPr>
          <w:b/>
          <w:bCs/>
          <w:color w:val="FF0000"/>
          <w:sz w:val="28"/>
          <w:szCs w:val="28"/>
          <w:highlight w:val="yellow"/>
        </w:rPr>
        <w:t xml:space="preserve"> are more dollars</w:t>
      </w:r>
      <w:r w:rsidR="00792934" w:rsidRPr="00D54D6A">
        <w:rPr>
          <w:b/>
          <w:bCs/>
          <w:color w:val="FF0000"/>
          <w:sz w:val="24"/>
          <w:szCs w:val="24"/>
          <w:highlight w:val="yellow"/>
        </w:rPr>
        <w:t>.</w:t>
      </w:r>
    </w:p>
    <w:p w:rsidR="00D048A2" w:rsidRDefault="00D048A2" w:rsidP="00110126">
      <w:pPr>
        <w:rPr>
          <w:b/>
          <w:bCs/>
          <w:color w:val="FF0000"/>
        </w:rPr>
      </w:pPr>
    </w:p>
    <w:p w:rsidR="00110126" w:rsidRPr="00110126" w:rsidRDefault="00110126" w:rsidP="00110126">
      <w:pPr>
        <w:rPr>
          <w:b/>
          <w:bCs/>
          <w:color w:val="FF0000"/>
        </w:rPr>
      </w:pPr>
      <w:r w:rsidRPr="00110126">
        <w:rPr>
          <w:b/>
          <w:bCs/>
          <w:color w:val="FF0000"/>
        </w:rPr>
        <w:t>Important Information:</w:t>
      </w:r>
    </w:p>
    <w:p w:rsidR="00110126" w:rsidRPr="00110126" w:rsidRDefault="00110126" w:rsidP="00110126">
      <w:pPr>
        <w:rPr>
          <w:b/>
          <w:color w:val="FF0000"/>
        </w:rPr>
      </w:pPr>
      <w:r w:rsidRPr="00110126">
        <w:rPr>
          <w:b/>
          <w:color w:val="FF0000"/>
        </w:rPr>
        <w:t xml:space="preserve">Ø </w:t>
      </w:r>
      <w:r w:rsidRPr="00110126">
        <w:rPr>
          <w:b/>
          <w:bCs/>
          <w:color w:val="FF0000"/>
        </w:rPr>
        <w:t xml:space="preserve">Do NOT </w:t>
      </w:r>
      <w:r w:rsidRPr="00110126">
        <w:rPr>
          <w:b/>
          <w:color w:val="FF0000"/>
        </w:rPr>
        <w:t xml:space="preserve">use extension cords (unless provided by </w:t>
      </w:r>
      <w:r w:rsidR="006F44C5" w:rsidRPr="006F44C5">
        <w:rPr>
          <w:b/>
          <w:color w:val="FF0000"/>
        </w:rPr>
        <w:t>From God’s Heart to Your Hands</w:t>
      </w:r>
      <w:r w:rsidRPr="00110126">
        <w:rPr>
          <w:b/>
          <w:color w:val="FF0000"/>
        </w:rPr>
        <w:t>)</w:t>
      </w:r>
    </w:p>
    <w:p w:rsidR="00110126" w:rsidRPr="00110126" w:rsidRDefault="00110126" w:rsidP="00110126">
      <w:pPr>
        <w:rPr>
          <w:b/>
          <w:color w:val="FF0000"/>
        </w:rPr>
      </w:pPr>
      <w:r w:rsidRPr="00110126">
        <w:rPr>
          <w:b/>
          <w:color w:val="FF0000"/>
        </w:rPr>
        <w:t xml:space="preserve">Ø </w:t>
      </w:r>
      <w:r w:rsidRPr="00110126">
        <w:rPr>
          <w:b/>
          <w:bCs/>
          <w:color w:val="FF0000"/>
        </w:rPr>
        <w:t xml:space="preserve">Do Not </w:t>
      </w:r>
      <w:r w:rsidRPr="00110126">
        <w:rPr>
          <w:b/>
          <w:color w:val="FF0000"/>
        </w:rPr>
        <w:t>disassemble ANY parts of the machine</w:t>
      </w:r>
    </w:p>
    <w:p w:rsidR="00110126" w:rsidRPr="00110126" w:rsidRDefault="00110126" w:rsidP="00110126">
      <w:pPr>
        <w:rPr>
          <w:b/>
          <w:color w:val="FF0000"/>
        </w:rPr>
      </w:pPr>
      <w:r w:rsidRPr="00110126">
        <w:rPr>
          <w:b/>
          <w:color w:val="FF0000"/>
        </w:rPr>
        <w:t xml:space="preserve">Ø </w:t>
      </w:r>
      <w:r w:rsidRPr="00110126">
        <w:rPr>
          <w:b/>
          <w:bCs/>
          <w:color w:val="FF0000"/>
        </w:rPr>
        <w:t xml:space="preserve">Do Not </w:t>
      </w:r>
      <w:r w:rsidRPr="00110126">
        <w:rPr>
          <w:b/>
          <w:color w:val="FF0000"/>
        </w:rPr>
        <w:t>move the machine from the place of set-up.</w:t>
      </w:r>
    </w:p>
    <w:p w:rsidR="00110126" w:rsidRPr="00110126" w:rsidRDefault="00110126" w:rsidP="00110126">
      <w:pPr>
        <w:rPr>
          <w:b/>
          <w:color w:val="FF0000"/>
        </w:rPr>
      </w:pPr>
      <w:r w:rsidRPr="00110126">
        <w:rPr>
          <w:b/>
          <w:color w:val="FF0000"/>
        </w:rPr>
        <w:t xml:space="preserve">Ø </w:t>
      </w:r>
      <w:r w:rsidRPr="00110126">
        <w:rPr>
          <w:b/>
          <w:bCs/>
          <w:color w:val="FF0000"/>
        </w:rPr>
        <w:t xml:space="preserve">Do Not </w:t>
      </w:r>
      <w:r w:rsidRPr="00110126">
        <w:rPr>
          <w:b/>
          <w:color w:val="FF0000"/>
        </w:rPr>
        <w:t xml:space="preserve">use any other mix that is not supplied by </w:t>
      </w:r>
      <w:r w:rsidR="006F44C5" w:rsidRPr="006F44C5">
        <w:rPr>
          <w:b/>
          <w:color w:val="FF0000"/>
        </w:rPr>
        <w:t>From God’s Heart to Your Hands</w:t>
      </w:r>
    </w:p>
    <w:p w:rsidR="00110126" w:rsidRDefault="00110126" w:rsidP="00110126">
      <w:pPr>
        <w:rPr>
          <w:b/>
          <w:color w:val="FF0000"/>
        </w:rPr>
      </w:pPr>
      <w:r w:rsidRPr="00110126">
        <w:rPr>
          <w:b/>
          <w:color w:val="FF0000"/>
        </w:rPr>
        <w:t xml:space="preserve">Ø </w:t>
      </w:r>
      <w:r w:rsidRPr="00110126">
        <w:rPr>
          <w:b/>
          <w:bCs/>
          <w:color w:val="FF0000"/>
        </w:rPr>
        <w:t xml:space="preserve">Please </w:t>
      </w:r>
      <w:r w:rsidRPr="00110126">
        <w:rPr>
          <w:b/>
          <w:color w:val="FF0000"/>
        </w:rPr>
        <w:t>turn off machine when machine is empty</w:t>
      </w:r>
    </w:p>
    <w:p w:rsidR="00110126" w:rsidRPr="00110126" w:rsidRDefault="00110126" w:rsidP="00110126">
      <w:pPr>
        <w:rPr>
          <w:b/>
          <w:color w:val="FF0000"/>
        </w:rPr>
      </w:pPr>
    </w:p>
    <w:p w:rsidR="00110126" w:rsidRPr="00110126" w:rsidRDefault="00110126" w:rsidP="00110126">
      <w:pPr>
        <w:rPr>
          <w:b/>
          <w:color w:val="FF0000"/>
        </w:rPr>
      </w:pPr>
      <w:r w:rsidRPr="00110126">
        <w:rPr>
          <w:b/>
          <w:color w:val="FF0000"/>
        </w:rPr>
        <w:t>If you are not available at the time of Deli</w:t>
      </w:r>
      <w:r w:rsidR="00E1065D">
        <w:rPr>
          <w:b/>
          <w:color w:val="FF0000"/>
        </w:rPr>
        <w:t>very or Pick-Up there will be a</w:t>
      </w:r>
      <w:r w:rsidRPr="00110126">
        <w:rPr>
          <w:b/>
          <w:color w:val="FF0000"/>
        </w:rPr>
        <w:t xml:space="preserve"> </w:t>
      </w:r>
      <w:r>
        <w:rPr>
          <w:b/>
          <w:color w:val="FF0000"/>
        </w:rPr>
        <w:t xml:space="preserve"> </w:t>
      </w:r>
      <w:r w:rsidRPr="00110126">
        <w:rPr>
          <w:b/>
          <w:color w:val="FF0000"/>
        </w:rPr>
        <w:t>$75 return trip fee (at pick-up the machine must be accessible). You will be charged for any missing parts, mixing jugs, etc.</w:t>
      </w:r>
    </w:p>
    <w:p w:rsidR="00110126" w:rsidRPr="00110126" w:rsidRDefault="00110126" w:rsidP="00110126"/>
    <w:p w:rsidR="00961FB1" w:rsidRDefault="00110126" w:rsidP="00110126">
      <w:pPr>
        <w:rPr>
          <w:b/>
        </w:rPr>
      </w:pPr>
      <w:r w:rsidRPr="00D048A2">
        <w:rPr>
          <w:b/>
        </w:rPr>
        <w:t>What’s a 20 Amp 110 Volt Dedicated Circuit? The electricity is the most important variable that the client supplies, “110 Volt” refer to the electricity in standard outlets. “20 Amp” refers to the size of the breaker that turns the outlet on and off at your breaker box. Breakers are individually labeled with their amperage. A 15 Amp breaker will not be sufficient. “Dedicated Circuit” means that there are NOT other large electrical appliances or heavy amperage draw items (microwave, air conditioner, refrigerator etc.) on the same breaker. These items take away electricity that the margarita machines need and could damage them, make them freeze slower, or not at all.</w:t>
      </w:r>
    </w:p>
    <w:p w:rsidR="00D048A2" w:rsidRDefault="00D048A2" w:rsidP="00110126">
      <w:pPr>
        <w:rPr>
          <w:b/>
        </w:rPr>
      </w:pPr>
    </w:p>
    <w:p w:rsidR="00D048A2" w:rsidRDefault="00D048A2" w:rsidP="00110126">
      <w:pPr>
        <w:rPr>
          <w:b/>
        </w:rPr>
      </w:pPr>
    </w:p>
    <w:p w:rsidR="00D048A2" w:rsidRDefault="002B516A" w:rsidP="00110126">
      <w:pPr>
        <w:rPr>
          <w:b/>
        </w:rPr>
      </w:pPr>
      <w:r>
        <w:rPr>
          <w:b/>
        </w:rPr>
        <w:t xml:space="preserve">Address of Location: </w:t>
      </w:r>
      <w:r w:rsidRPr="002B516A">
        <w:rPr>
          <w:b/>
          <w:highlight w:val="yellow"/>
        </w:rPr>
        <w:t>___________________________________</w:t>
      </w:r>
      <w:r>
        <w:rPr>
          <w:b/>
        </w:rPr>
        <w:t xml:space="preserve">   City: </w:t>
      </w:r>
      <w:r w:rsidRPr="002B516A">
        <w:rPr>
          <w:b/>
          <w:highlight w:val="yellow"/>
        </w:rPr>
        <w:t>______________</w:t>
      </w:r>
    </w:p>
    <w:p w:rsidR="002B516A" w:rsidRDefault="002B516A" w:rsidP="00110126">
      <w:pPr>
        <w:rPr>
          <w:b/>
        </w:rPr>
      </w:pPr>
    </w:p>
    <w:p w:rsidR="002B516A" w:rsidRDefault="002B516A" w:rsidP="00110126">
      <w:pPr>
        <w:rPr>
          <w:b/>
        </w:rPr>
      </w:pPr>
      <w:r>
        <w:rPr>
          <w:b/>
        </w:rPr>
        <w:t>Flavor of Choice</w:t>
      </w:r>
      <w:r w:rsidR="00792934">
        <w:rPr>
          <w:b/>
        </w:rPr>
        <w:t xml:space="preserve"> #</w:t>
      </w:r>
      <w:r>
        <w:rPr>
          <w:b/>
        </w:rPr>
        <w:t xml:space="preserve"> 1: </w:t>
      </w:r>
      <w:r w:rsidRPr="002B516A">
        <w:rPr>
          <w:b/>
          <w:highlight w:val="yellow"/>
        </w:rPr>
        <w:t>__________________________</w:t>
      </w:r>
      <w:r>
        <w:rPr>
          <w:b/>
        </w:rPr>
        <w:t xml:space="preserve">    Flavor of Choice </w:t>
      </w:r>
      <w:r w:rsidR="00792934">
        <w:rPr>
          <w:b/>
        </w:rPr>
        <w:t>#</w:t>
      </w:r>
      <w:r>
        <w:rPr>
          <w:b/>
        </w:rPr>
        <w:t xml:space="preserve">2: </w:t>
      </w:r>
      <w:r w:rsidRPr="002B516A">
        <w:rPr>
          <w:b/>
          <w:highlight w:val="yellow"/>
        </w:rPr>
        <w:t>______________________</w:t>
      </w:r>
    </w:p>
    <w:p w:rsidR="002B516A" w:rsidRDefault="002B516A" w:rsidP="00110126">
      <w:pPr>
        <w:rPr>
          <w:b/>
        </w:rPr>
      </w:pPr>
    </w:p>
    <w:p w:rsidR="002B516A" w:rsidRDefault="002B516A" w:rsidP="00110126">
      <w:pPr>
        <w:rPr>
          <w:b/>
        </w:rPr>
      </w:pPr>
      <w:r>
        <w:rPr>
          <w:b/>
        </w:rPr>
        <w:t xml:space="preserve">Time of Delivery: </w:t>
      </w:r>
      <w:r w:rsidRPr="002B516A">
        <w:rPr>
          <w:b/>
          <w:highlight w:val="yellow"/>
        </w:rPr>
        <w:t>________________________________</w:t>
      </w:r>
      <w:r>
        <w:rPr>
          <w:b/>
        </w:rPr>
        <w:t xml:space="preserve">   Date of Delivery: </w:t>
      </w:r>
      <w:r w:rsidRPr="002B516A">
        <w:rPr>
          <w:b/>
          <w:highlight w:val="yellow"/>
        </w:rPr>
        <w:t>___________________</w:t>
      </w:r>
    </w:p>
    <w:p w:rsidR="00D048A2" w:rsidRDefault="00D048A2" w:rsidP="00110126">
      <w:pPr>
        <w:rPr>
          <w:b/>
        </w:rPr>
      </w:pPr>
    </w:p>
    <w:p w:rsidR="00D048A2" w:rsidRDefault="002B516A" w:rsidP="00110126">
      <w:pPr>
        <w:rPr>
          <w:b/>
        </w:rPr>
      </w:pPr>
      <w:r>
        <w:rPr>
          <w:b/>
        </w:rPr>
        <w:t xml:space="preserve">Directions to Address: </w:t>
      </w:r>
      <w:r w:rsidRPr="002B516A">
        <w:rPr>
          <w:b/>
          <w:highlight w:val="yellow"/>
        </w:rPr>
        <w:t>__________________________________________________________</w:t>
      </w:r>
    </w:p>
    <w:p w:rsidR="002B516A" w:rsidRDefault="002B516A" w:rsidP="00110126">
      <w:pPr>
        <w:rPr>
          <w:b/>
        </w:rPr>
      </w:pPr>
    </w:p>
    <w:p w:rsidR="002B516A" w:rsidRDefault="002B516A" w:rsidP="00110126">
      <w:pPr>
        <w:rPr>
          <w:b/>
        </w:rPr>
      </w:pPr>
    </w:p>
    <w:p w:rsidR="00D048A2" w:rsidRDefault="00D048A2" w:rsidP="00D048A2">
      <w:r w:rsidRPr="00110126">
        <w:rPr>
          <w:b/>
        </w:rPr>
        <w:t>Sign</w:t>
      </w:r>
      <w:r w:rsidR="006F44C5">
        <w:rPr>
          <w:b/>
        </w:rPr>
        <w:t>ature</w:t>
      </w:r>
      <w:r w:rsidRPr="00110126">
        <w:rPr>
          <w:b/>
        </w:rPr>
        <w:t>:</w:t>
      </w:r>
      <w:r>
        <w:t xml:space="preserve"> </w:t>
      </w:r>
      <w:r w:rsidRPr="00110126">
        <w:rPr>
          <w:highlight w:val="yellow"/>
        </w:rPr>
        <w:t>_________________________________</w:t>
      </w:r>
      <w:r>
        <w:tab/>
      </w:r>
      <w:r>
        <w:tab/>
      </w:r>
      <w:r w:rsidR="006F44C5">
        <w:t xml:space="preserve">                            </w:t>
      </w:r>
      <w:r w:rsidRPr="00110126">
        <w:rPr>
          <w:b/>
        </w:rPr>
        <w:t>Date:</w:t>
      </w:r>
      <w:r>
        <w:t xml:space="preserve"> </w:t>
      </w:r>
      <w:r w:rsidRPr="00110126">
        <w:rPr>
          <w:highlight w:val="yellow"/>
        </w:rPr>
        <w:t>___/____/____</w:t>
      </w:r>
    </w:p>
    <w:p w:rsidR="00792934" w:rsidRDefault="00792934" w:rsidP="00D048A2"/>
    <w:p w:rsidR="009C00FE" w:rsidRDefault="009C00FE" w:rsidP="009C00FE">
      <w:pPr>
        <w:jc w:val="center"/>
        <w:rPr>
          <w:b/>
          <w:color w:val="FF0000"/>
          <w:sz w:val="32"/>
          <w:szCs w:val="32"/>
          <w:u w:val="single"/>
        </w:rPr>
      </w:pPr>
      <w:r>
        <w:rPr>
          <w:b/>
          <w:color w:val="FF0000"/>
          <w:sz w:val="32"/>
          <w:szCs w:val="32"/>
          <w:u w:val="single"/>
        </w:rPr>
        <w:lastRenderedPageBreak/>
        <w:t>Pick 2 Flavors</w:t>
      </w:r>
    </w:p>
    <w:p w:rsidR="009C00FE" w:rsidRDefault="009C00FE" w:rsidP="009C00FE">
      <w:pPr>
        <w:jc w:val="center"/>
        <w:rPr>
          <w:b/>
          <w:color w:val="FF0000"/>
          <w:sz w:val="32"/>
          <w:szCs w:val="32"/>
          <w:u w:val="single"/>
        </w:rPr>
      </w:pPr>
    </w:p>
    <w:p w:rsidR="009C00FE" w:rsidRPr="009C00FE" w:rsidRDefault="009C00FE" w:rsidP="00D048A2">
      <w:pPr>
        <w:rPr>
          <w:b/>
          <w:color w:val="FF0000"/>
          <w:sz w:val="24"/>
          <w:szCs w:val="24"/>
          <w:u w:val="single"/>
        </w:rPr>
      </w:pPr>
      <w:r w:rsidRPr="009C00FE">
        <w:rPr>
          <w:b/>
          <w:color w:val="FF0000"/>
          <w:sz w:val="24"/>
          <w:szCs w:val="24"/>
          <w:u w:val="single"/>
        </w:rPr>
        <w:t>Slush Flavors:</w:t>
      </w:r>
    </w:p>
    <w:p w:rsidR="009C00FE" w:rsidRPr="009C00FE" w:rsidRDefault="009C00FE" w:rsidP="00D048A2">
      <w:pPr>
        <w:rPr>
          <w:b/>
          <w:sz w:val="24"/>
          <w:szCs w:val="24"/>
        </w:rPr>
      </w:pPr>
      <w:r w:rsidRPr="009C00FE">
        <w:rPr>
          <w:b/>
          <w:sz w:val="24"/>
          <w:szCs w:val="24"/>
        </w:rPr>
        <w:t>Blue Raspberry</w:t>
      </w:r>
    </w:p>
    <w:p w:rsidR="009C00FE" w:rsidRPr="009C00FE" w:rsidRDefault="009C00FE" w:rsidP="00D048A2">
      <w:pPr>
        <w:rPr>
          <w:b/>
          <w:sz w:val="24"/>
          <w:szCs w:val="24"/>
        </w:rPr>
      </w:pPr>
      <w:r w:rsidRPr="009C00FE">
        <w:rPr>
          <w:b/>
          <w:sz w:val="24"/>
          <w:szCs w:val="24"/>
        </w:rPr>
        <w:t>Cherry</w:t>
      </w:r>
    </w:p>
    <w:p w:rsidR="009C00FE" w:rsidRPr="009C00FE" w:rsidRDefault="009C00FE" w:rsidP="00D048A2">
      <w:pPr>
        <w:rPr>
          <w:b/>
          <w:sz w:val="24"/>
          <w:szCs w:val="24"/>
        </w:rPr>
      </w:pPr>
      <w:r w:rsidRPr="009C00FE">
        <w:rPr>
          <w:b/>
          <w:sz w:val="24"/>
          <w:szCs w:val="24"/>
        </w:rPr>
        <w:t>Fruit Punch</w:t>
      </w:r>
    </w:p>
    <w:p w:rsidR="009C00FE" w:rsidRPr="009C00FE" w:rsidRDefault="009C00FE" w:rsidP="00D048A2">
      <w:pPr>
        <w:rPr>
          <w:b/>
          <w:sz w:val="24"/>
          <w:szCs w:val="24"/>
        </w:rPr>
      </w:pPr>
      <w:r w:rsidRPr="009C00FE">
        <w:rPr>
          <w:b/>
          <w:sz w:val="24"/>
          <w:szCs w:val="24"/>
        </w:rPr>
        <w:t>Grape</w:t>
      </w:r>
    </w:p>
    <w:p w:rsidR="009C00FE" w:rsidRPr="009C00FE" w:rsidRDefault="009C00FE" w:rsidP="00D048A2">
      <w:pPr>
        <w:rPr>
          <w:b/>
          <w:sz w:val="24"/>
          <w:szCs w:val="24"/>
        </w:rPr>
      </w:pPr>
      <w:r w:rsidRPr="009C00FE">
        <w:rPr>
          <w:b/>
          <w:sz w:val="24"/>
          <w:szCs w:val="24"/>
        </w:rPr>
        <w:t>Green Sour Apple</w:t>
      </w:r>
    </w:p>
    <w:p w:rsidR="009C00FE" w:rsidRPr="009C00FE" w:rsidRDefault="009C00FE" w:rsidP="00D048A2">
      <w:pPr>
        <w:rPr>
          <w:b/>
          <w:sz w:val="24"/>
          <w:szCs w:val="24"/>
        </w:rPr>
      </w:pPr>
      <w:r w:rsidRPr="009C00FE">
        <w:rPr>
          <w:b/>
          <w:sz w:val="24"/>
          <w:szCs w:val="24"/>
        </w:rPr>
        <w:t>Orange Mango</w:t>
      </w:r>
    </w:p>
    <w:p w:rsidR="009C00FE" w:rsidRPr="009C00FE" w:rsidRDefault="009C00FE" w:rsidP="00D048A2">
      <w:pPr>
        <w:rPr>
          <w:b/>
          <w:sz w:val="24"/>
          <w:szCs w:val="24"/>
        </w:rPr>
      </w:pPr>
      <w:r w:rsidRPr="009C00FE">
        <w:rPr>
          <w:b/>
          <w:sz w:val="24"/>
          <w:szCs w:val="24"/>
        </w:rPr>
        <w:t>Pina Colada</w:t>
      </w:r>
    </w:p>
    <w:p w:rsidR="009C00FE" w:rsidRPr="009C00FE" w:rsidRDefault="009C00FE" w:rsidP="00D048A2">
      <w:pPr>
        <w:rPr>
          <w:b/>
          <w:sz w:val="24"/>
          <w:szCs w:val="24"/>
        </w:rPr>
      </w:pPr>
      <w:r w:rsidRPr="009C00FE">
        <w:rPr>
          <w:b/>
          <w:sz w:val="24"/>
          <w:szCs w:val="24"/>
        </w:rPr>
        <w:t>Red Watermelon</w:t>
      </w:r>
    </w:p>
    <w:p w:rsidR="009C00FE" w:rsidRPr="009C00FE" w:rsidRDefault="009C00FE" w:rsidP="00D048A2">
      <w:pPr>
        <w:rPr>
          <w:b/>
          <w:sz w:val="24"/>
          <w:szCs w:val="24"/>
        </w:rPr>
      </w:pPr>
      <w:r w:rsidRPr="009C00FE">
        <w:rPr>
          <w:b/>
          <w:sz w:val="24"/>
          <w:szCs w:val="24"/>
        </w:rPr>
        <w:t>Strawberry Banana</w:t>
      </w:r>
    </w:p>
    <w:p w:rsidR="009C00FE" w:rsidRPr="009C00FE" w:rsidRDefault="009C00FE" w:rsidP="00D048A2">
      <w:pPr>
        <w:rPr>
          <w:b/>
          <w:sz w:val="24"/>
          <w:szCs w:val="24"/>
        </w:rPr>
      </w:pPr>
      <w:r w:rsidRPr="009C00FE">
        <w:rPr>
          <w:b/>
          <w:sz w:val="24"/>
          <w:szCs w:val="24"/>
        </w:rPr>
        <w:t>Strawberry</w:t>
      </w:r>
    </w:p>
    <w:p w:rsidR="009C00FE" w:rsidRPr="009C00FE" w:rsidRDefault="009C00FE" w:rsidP="00D048A2">
      <w:pPr>
        <w:rPr>
          <w:b/>
          <w:sz w:val="24"/>
          <w:szCs w:val="24"/>
        </w:rPr>
      </w:pPr>
      <w:r w:rsidRPr="009C00FE">
        <w:rPr>
          <w:b/>
          <w:sz w:val="24"/>
          <w:szCs w:val="24"/>
        </w:rPr>
        <w:t>Strawberry Lemonade</w:t>
      </w:r>
    </w:p>
    <w:p w:rsidR="009C00FE" w:rsidRPr="009C00FE" w:rsidRDefault="009C00FE" w:rsidP="00D048A2">
      <w:pPr>
        <w:rPr>
          <w:b/>
          <w:sz w:val="24"/>
          <w:szCs w:val="24"/>
        </w:rPr>
      </w:pPr>
      <w:r w:rsidRPr="009C00FE">
        <w:rPr>
          <w:b/>
          <w:sz w:val="24"/>
          <w:szCs w:val="24"/>
        </w:rPr>
        <w:t>Pineapple Mango</w:t>
      </w:r>
    </w:p>
    <w:p w:rsidR="009C00FE" w:rsidRPr="009C00FE" w:rsidRDefault="009C00FE" w:rsidP="00D048A2">
      <w:pPr>
        <w:rPr>
          <w:sz w:val="24"/>
          <w:szCs w:val="24"/>
        </w:rPr>
      </w:pPr>
    </w:p>
    <w:p w:rsidR="009C00FE" w:rsidRPr="009C00FE" w:rsidRDefault="009C00FE" w:rsidP="00D048A2">
      <w:pPr>
        <w:rPr>
          <w:b/>
          <w:color w:val="FF0000"/>
          <w:sz w:val="24"/>
          <w:szCs w:val="24"/>
          <w:u w:val="single"/>
        </w:rPr>
      </w:pPr>
      <w:r w:rsidRPr="009C00FE">
        <w:rPr>
          <w:b/>
          <w:color w:val="FF0000"/>
          <w:sz w:val="24"/>
          <w:szCs w:val="24"/>
          <w:u w:val="single"/>
        </w:rPr>
        <w:t>Margarita Flavors:</w:t>
      </w:r>
    </w:p>
    <w:p w:rsidR="009C00FE" w:rsidRPr="009C00FE" w:rsidRDefault="009C00FE" w:rsidP="00D048A2">
      <w:pPr>
        <w:rPr>
          <w:b/>
          <w:sz w:val="24"/>
          <w:szCs w:val="24"/>
        </w:rPr>
      </w:pPr>
      <w:r w:rsidRPr="009C00FE">
        <w:rPr>
          <w:b/>
          <w:sz w:val="24"/>
          <w:szCs w:val="24"/>
        </w:rPr>
        <w:t>Grenadine</w:t>
      </w:r>
    </w:p>
    <w:p w:rsidR="009C00FE" w:rsidRPr="009C00FE" w:rsidRDefault="009C00FE" w:rsidP="00D048A2">
      <w:pPr>
        <w:rPr>
          <w:b/>
          <w:sz w:val="24"/>
          <w:szCs w:val="24"/>
        </w:rPr>
      </w:pPr>
      <w:r w:rsidRPr="009C00FE">
        <w:rPr>
          <w:b/>
          <w:sz w:val="24"/>
          <w:szCs w:val="24"/>
        </w:rPr>
        <w:t>Margarita (Gold)</w:t>
      </w:r>
      <w:r>
        <w:rPr>
          <w:b/>
          <w:sz w:val="24"/>
          <w:szCs w:val="24"/>
        </w:rPr>
        <w:t xml:space="preserve">  or    Margarita Lime (Green)</w:t>
      </w:r>
    </w:p>
    <w:p w:rsidR="009C00FE" w:rsidRPr="009C00FE" w:rsidRDefault="009C00FE" w:rsidP="00D048A2">
      <w:pPr>
        <w:rPr>
          <w:b/>
          <w:sz w:val="24"/>
          <w:szCs w:val="24"/>
        </w:rPr>
      </w:pPr>
      <w:r w:rsidRPr="009C00FE">
        <w:rPr>
          <w:b/>
          <w:sz w:val="24"/>
          <w:szCs w:val="24"/>
        </w:rPr>
        <w:t>Peach Bellini</w:t>
      </w:r>
    </w:p>
    <w:p w:rsidR="009C00FE" w:rsidRPr="009C00FE" w:rsidRDefault="009C00FE" w:rsidP="00D048A2">
      <w:pPr>
        <w:rPr>
          <w:b/>
          <w:sz w:val="24"/>
          <w:szCs w:val="24"/>
        </w:rPr>
      </w:pPr>
      <w:r w:rsidRPr="009C00FE">
        <w:rPr>
          <w:b/>
          <w:sz w:val="24"/>
          <w:szCs w:val="24"/>
        </w:rPr>
        <w:t>Pina Colada</w:t>
      </w:r>
    </w:p>
    <w:p w:rsidR="009C00FE" w:rsidRPr="009C00FE" w:rsidRDefault="009C00FE" w:rsidP="00D048A2">
      <w:pPr>
        <w:rPr>
          <w:b/>
          <w:sz w:val="24"/>
          <w:szCs w:val="24"/>
        </w:rPr>
      </w:pPr>
      <w:r w:rsidRPr="009C00FE">
        <w:rPr>
          <w:b/>
          <w:sz w:val="24"/>
          <w:szCs w:val="24"/>
        </w:rPr>
        <w:t>Sangria</w:t>
      </w:r>
    </w:p>
    <w:p w:rsidR="009C00FE" w:rsidRPr="009C00FE" w:rsidRDefault="009C00FE" w:rsidP="00D048A2">
      <w:pPr>
        <w:rPr>
          <w:b/>
          <w:sz w:val="24"/>
          <w:szCs w:val="24"/>
        </w:rPr>
      </w:pPr>
      <w:r w:rsidRPr="009C00FE">
        <w:rPr>
          <w:b/>
          <w:sz w:val="24"/>
          <w:szCs w:val="24"/>
        </w:rPr>
        <w:t>Strawberry Daiquiri</w:t>
      </w:r>
    </w:p>
    <w:p w:rsidR="009C00FE" w:rsidRPr="009C00FE" w:rsidRDefault="009C00FE" w:rsidP="00D048A2">
      <w:pPr>
        <w:rPr>
          <w:b/>
          <w:sz w:val="24"/>
          <w:szCs w:val="24"/>
        </w:rPr>
      </w:pPr>
      <w:r w:rsidRPr="009C00FE">
        <w:rPr>
          <w:b/>
          <w:sz w:val="24"/>
          <w:szCs w:val="24"/>
        </w:rPr>
        <w:t>Strawberry Margarita</w:t>
      </w:r>
    </w:p>
    <w:p w:rsidR="009C00FE" w:rsidRPr="009C00FE" w:rsidRDefault="009C00FE" w:rsidP="00D048A2">
      <w:pPr>
        <w:rPr>
          <w:b/>
          <w:sz w:val="24"/>
          <w:szCs w:val="24"/>
        </w:rPr>
      </w:pPr>
      <w:r w:rsidRPr="009C00FE">
        <w:rPr>
          <w:b/>
          <w:sz w:val="24"/>
          <w:szCs w:val="24"/>
        </w:rPr>
        <w:t>Lemon Sweet &amp; Sour</w:t>
      </w:r>
    </w:p>
    <w:sectPr w:rsidR="009C00FE" w:rsidRPr="009C00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233" w:rsidRDefault="00C35233" w:rsidP="00110126">
      <w:pPr>
        <w:spacing w:after="0" w:line="240" w:lineRule="auto"/>
      </w:pPr>
      <w:r>
        <w:separator/>
      </w:r>
    </w:p>
  </w:endnote>
  <w:endnote w:type="continuationSeparator" w:id="0">
    <w:p w:rsidR="00C35233" w:rsidRDefault="00C35233" w:rsidP="00110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233" w:rsidRDefault="00C35233" w:rsidP="00110126">
      <w:pPr>
        <w:spacing w:after="0" w:line="240" w:lineRule="auto"/>
      </w:pPr>
      <w:r>
        <w:separator/>
      </w:r>
    </w:p>
  </w:footnote>
  <w:footnote w:type="continuationSeparator" w:id="0">
    <w:p w:rsidR="00C35233" w:rsidRDefault="00C35233" w:rsidP="001101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26"/>
    <w:rsid w:val="00110126"/>
    <w:rsid w:val="001513EA"/>
    <w:rsid w:val="00186A5E"/>
    <w:rsid w:val="001C1DCB"/>
    <w:rsid w:val="00253BD8"/>
    <w:rsid w:val="002B2FA1"/>
    <w:rsid w:val="002B516A"/>
    <w:rsid w:val="00334305"/>
    <w:rsid w:val="00352AED"/>
    <w:rsid w:val="0037767E"/>
    <w:rsid w:val="00573E8D"/>
    <w:rsid w:val="006A0E44"/>
    <w:rsid w:val="006D68E0"/>
    <w:rsid w:val="006F1C14"/>
    <w:rsid w:val="006F44C5"/>
    <w:rsid w:val="00792934"/>
    <w:rsid w:val="007B6A77"/>
    <w:rsid w:val="008428EA"/>
    <w:rsid w:val="008B19F9"/>
    <w:rsid w:val="00961FB1"/>
    <w:rsid w:val="009C00FE"/>
    <w:rsid w:val="00A6075A"/>
    <w:rsid w:val="00C24C65"/>
    <w:rsid w:val="00C35233"/>
    <w:rsid w:val="00D048A2"/>
    <w:rsid w:val="00D3663C"/>
    <w:rsid w:val="00D511C3"/>
    <w:rsid w:val="00D54D6A"/>
    <w:rsid w:val="00E1065D"/>
    <w:rsid w:val="00E26AD9"/>
    <w:rsid w:val="00E53B53"/>
    <w:rsid w:val="00E83028"/>
    <w:rsid w:val="00ED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542EE-AA91-44A6-961D-26F78A5A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126"/>
    <w:rPr>
      <w:color w:val="0563C1" w:themeColor="hyperlink"/>
      <w:u w:val="single"/>
    </w:rPr>
  </w:style>
  <w:style w:type="paragraph" w:styleId="Header">
    <w:name w:val="header"/>
    <w:basedOn w:val="Normal"/>
    <w:link w:val="HeaderChar"/>
    <w:uiPriority w:val="99"/>
    <w:unhideWhenUsed/>
    <w:rsid w:val="00110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126"/>
  </w:style>
  <w:style w:type="paragraph" w:styleId="Footer">
    <w:name w:val="footer"/>
    <w:basedOn w:val="Normal"/>
    <w:link w:val="FooterChar"/>
    <w:uiPriority w:val="99"/>
    <w:unhideWhenUsed/>
    <w:rsid w:val="00110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126"/>
  </w:style>
  <w:style w:type="paragraph" w:styleId="BalloonText">
    <w:name w:val="Balloon Text"/>
    <w:basedOn w:val="Normal"/>
    <w:link w:val="BalloonTextChar"/>
    <w:uiPriority w:val="99"/>
    <w:semiHidden/>
    <w:unhideWhenUsed/>
    <w:rsid w:val="006D68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stayeproductions.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TAYE-BO-PC</dc:creator>
  <cp:keywords/>
  <dc:description/>
  <cp:lastModifiedBy>TAYE-BO-PC</cp:lastModifiedBy>
  <cp:revision>29</cp:revision>
  <cp:lastPrinted>2014-08-01T12:28:00Z</cp:lastPrinted>
  <dcterms:created xsi:type="dcterms:W3CDTF">2014-06-09T16:45:00Z</dcterms:created>
  <dcterms:modified xsi:type="dcterms:W3CDTF">2014-08-01T12:30:00Z</dcterms:modified>
</cp:coreProperties>
</file>